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55FD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一、纳新流程</w:t>
      </w:r>
    </w:p>
    <w:tbl>
      <w:tblPr>
        <w:tblStyle w:val="5"/>
        <w:tblpPr w:leftFromText="180" w:rightFromText="180" w:vertAnchor="page" w:horzAnchor="margin" w:tblpXSpec="left" w:tblpY="2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022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E6C7600">
            <w:r>
              <w:rPr>
                <w:rFonts w:hint="eastAsia"/>
              </w:rPr>
              <w:t>面试人员</w:t>
            </w:r>
          </w:p>
        </w:tc>
        <w:tc>
          <w:tcPr>
            <w:tcW w:w="2765" w:type="dxa"/>
          </w:tcPr>
          <w:p w14:paraId="57CD7A2B">
            <w:r>
              <w:rPr>
                <w:rFonts w:hint="eastAsia"/>
              </w:rPr>
              <w:t>面试官</w:t>
            </w:r>
          </w:p>
        </w:tc>
        <w:tc>
          <w:tcPr>
            <w:tcW w:w="2766" w:type="dxa"/>
          </w:tcPr>
          <w:p w14:paraId="18A2FDAE">
            <w:r>
              <w:rPr>
                <w:rFonts w:hint="eastAsia"/>
              </w:rPr>
              <w:t>时间</w:t>
            </w:r>
          </w:p>
        </w:tc>
      </w:tr>
      <w:tr w14:paraId="11C0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B2DCA6A">
            <w:r>
              <w:rPr>
                <w:rFonts w:hint="eastAsia"/>
              </w:rPr>
              <w:t>社员（社团骨干可直接推荐2名以内优秀社员，由社长审核）</w:t>
            </w:r>
          </w:p>
        </w:tc>
        <w:tc>
          <w:tcPr>
            <w:tcW w:w="2765" w:type="dxa"/>
          </w:tcPr>
          <w:p w14:paraId="6ACFD233">
            <w:r>
              <w:rPr>
                <w:rFonts w:hint="eastAsia"/>
              </w:rPr>
              <w:t>各部门部长副部、社长及副社</w:t>
            </w:r>
          </w:p>
        </w:tc>
        <w:tc>
          <w:tcPr>
            <w:tcW w:w="2766" w:type="dxa"/>
          </w:tcPr>
          <w:p w14:paraId="073EAFA8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等通知</w:t>
            </w:r>
          </w:p>
        </w:tc>
      </w:tr>
    </w:tbl>
    <w:p w14:paraId="03EC78BE"/>
    <w:p w14:paraId="6B3D8772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二、纳新构成</w:t>
      </w:r>
      <w:r>
        <w:rPr>
          <w:rFonts w:hint="eastAsia"/>
          <w:sz w:val="28"/>
          <w:szCs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</w:tblGrid>
      <w:tr w14:paraId="6E0B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 w14:paraId="3CBC503B"/>
        </w:tc>
        <w:tc>
          <w:tcPr>
            <w:tcW w:w="2074" w:type="dxa"/>
            <w:vAlign w:val="center"/>
          </w:tcPr>
          <w:p w14:paraId="782A87C2">
            <w:r>
              <w:rPr>
                <w:rFonts w:hint="eastAsia"/>
              </w:rPr>
              <w:t>人数</w:t>
            </w:r>
          </w:p>
        </w:tc>
      </w:tr>
      <w:tr w14:paraId="7F0B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4" w:type="dxa"/>
            <w:vMerge w:val="restart"/>
            <w:vAlign w:val="center"/>
          </w:tcPr>
          <w:p w14:paraId="53DC72DF">
            <w:r>
              <w:rPr>
                <w:rFonts w:hint="eastAsia"/>
              </w:rPr>
              <w:t>部门</w:t>
            </w:r>
          </w:p>
        </w:tc>
        <w:tc>
          <w:tcPr>
            <w:tcW w:w="2074" w:type="dxa"/>
            <w:vMerge w:val="restart"/>
            <w:vAlign w:val="center"/>
          </w:tcPr>
          <w:p w14:paraId="19138A23">
            <w:r>
              <w:rPr>
                <w:rFonts w:hint="eastAsia"/>
              </w:rPr>
              <w:t>技术部</w:t>
            </w:r>
          </w:p>
        </w:tc>
        <w:tc>
          <w:tcPr>
            <w:tcW w:w="2074" w:type="dxa"/>
            <w:vAlign w:val="center"/>
          </w:tcPr>
          <w:p w14:paraId="3720482F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77F3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74" w:type="dxa"/>
            <w:vMerge w:val="continue"/>
            <w:vAlign w:val="center"/>
          </w:tcPr>
          <w:p w14:paraId="43436D79"/>
        </w:tc>
        <w:tc>
          <w:tcPr>
            <w:tcW w:w="2074" w:type="dxa"/>
            <w:vMerge w:val="restart"/>
            <w:vAlign w:val="center"/>
          </w:tcPr>
          <w:p w14:paraId="2DE3AEC5">
            <w:r>
              <w:rPr>
                <w:rFonts w:hint="eastAsia"/>
              </w:rPr>
              <w:t>宣传部</w:t>
            </w:r>
          </w:p>
        </w:tc>
        <w:tc>
          <w:tcPr>
            <w:tcW w:w="2074" w:type="dxa"/>
            <w:vAlign w:val="center"/>
          </w:tcPr>
          <w:p w14:paraId="2286D21D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default" w:eastAsia="等线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3290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4" w:type="dxa"/>
            <w:vMerge w:val="continue"/>
            <w:vAlign w:val="center"/>
          </w:tcPr>
          <w:p w14:paraId="64F2549C"/>
        </w:tc>
        <w:tc>
          <w:tcPr>
            <w:tcW w:w="2074" w:type="dxa"/>
            <w:vAlign w:val="center"/>
          </w:tcPr>
          <w:p w14:paraId="42303894"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组织部</w:t>
            </w:r>
          </w:p>
        </w:tc>
        <w:tc>
          <w:tcPr>
            <w:tcW w:w="2074" w:type="dxa"/>
            <w:vAlign w:val="center"/>
          </w:tcPr>
          <w:p w14:paraId="44D0EF48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default" w:eastAsia="等线"/>
                <w:lang w:val="en-US" w:eastAsia="zh-CN"/>
              </w:rPr>
              <w:t>20</w:t>
            </w:r>
          </w:p>
        </w:tc>
      </w:tr>
    </w:tbl>
    <w:p w14:paraId="445E6D74"/>
    <w:p w14:paraId="0C7001B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三、部门分工：</w:t>
      </w:r>
    </w:p>
    <w:p w14:paraId="518F6FA6">
      <w:pPr>
        <w:pStyle w:val="7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技术部</w:t>
      </w:r>
    </w:p>
    <w:p w14:paraId="542726B1">
      <w:pPr>
        <w:pStyle w:val="7"/>
        <w:ind w:left="420"/>
      </w:pPr>
      <w:r>
        <w:rPr>
          <w:rFonts w:hint="eastAsia"/>
        </w:rPr>
        <w:t>参加华为相关讲座，沙龙，学习华为相关领域技术，将理论转化为实践，积极参加创新实践活动并在社团内进行展示分享，总结自己的学习收获，分享学习资源和和学习经验，解答同学们的疑惑；组织同学们参加竞赛与技术分享等相关活动；制定社团各项活动的实施策划方案，并参与活动时现场维护工作。</w:t>
      </w:r>
    </w:p>
    <w:p w14:paraId="42538903">
      <w:pPr>
        <w:pStyle w:val="7"/>
        <w:ind w:left="420" w:firstLine="0" w:firstLineChars="0"/>
      </w:pPr>
      <w:r>
        <w:tab/>
      </w:r>
      <w:r>
        <w:rPr>
          <w:rFonts w:hint="eastAsia"/>
          <w:b/>
          <w:bCs/>
        </w:rPr>
        <w:t>要求：</w:t>
      </w:r>
    </w:p>
    <w:p w14:paraId="204E5776">
      <w:pPr>
        <w:pStyle w:val="7"/>
        <w:numPr>
          <w:ilvl w:val="0"/>
          <w:numId w:val="2"/>
        </w:numPr>
        <w:ind w:right="420" w:rightChars="200" w:firstLineChars="0"/>
      </w:pPr>
      <w:r>
        <w:t>对计算机、电子信息、</w:t>
      </w:r>
      <w:r>
        <w:rPr>
          <w:rFonts w:hint="eastAsia"/>
        </w:rPr>
        <w:t>人工智能、物联网、IC</w:t>
      </w:r>
      <w:r>
        <w:t>等领域有浓厚兴趣</w:t>
      </w:r>
    </w:p>
    <w:p w14:paraId="7A38F699">
      <w:pPr>
        <w:pStyle w:val="7"/>
        <w:numPr>
          <w:ilvl w:val="0"/>
          <w:numId w:val="2"/>
        </w:numPr>
        <w:ind w:right="420" w:rightChars="200" w:firstLineChars="0"/>
      </w:pPr>
      <w:r>
        <w:rPr>
          <w:rFonts w:hint="eastAsia"/>
        </w:rPr>
        <w:t>对华为鲲鹏、昇腾、华为云等相关领域知识有浓厚兴趣，学习意愿高</w:t>
      </w:r>
    </w:p>
    <w:p w14:paraId="06BC311C">
      <w:pPr>
        <w:pStyle w:val="7"/>
        <w:numPr>
          <w:ilvl w:val="0"/>
          <w:numId w:val="2"/>
        </w:numPr>
        <w:ind w:right="420" w:rightChars="200" w:firstLineChars="0"/>
      </w:pPr>
      <w:r>
        <w:t>有一定的</w:t>
      </w:r>
      <w:r>
        <w:rPr>
          <w:rFonts w:hint="eastAsia"/>
        </w:rPr>
        <w:t>计算机</w:t>
      </w:r>
      <w:r>
        <w:t>基础，对相关知识有一定的了解</w:t>
      </w:r>
    </w:p>
    <w:p w14:paraId="42212C89">
      <w:pPr>
        <w:pStyle w:val="7"/>
        <w:numPr>
          <w:ilvl w:val="0"/>
          <w:numId w:val="2"/>
        </w:numPr>
        <w:ind w:right="420" w:rightChars="200" w:firstLineChars="0"/>
      </w:pPr>
      <w:r>
        <w:rPr>
          <w:rFonts w:hint="eastAsia"/>
        </w:rPr>
        <w:t>有时间和精力参加课外学习，能积极参加社团组织的各项活动并勇于表现自己</w:t>
      </w:r>
    </w:p>
    <w:p w14:paraId="071AE77C">
      <w:pPr>
        <w:pStyle w:val="7"/>
        <w:numPr>
          <w:ilvl w:val="0"/>
          <w:numId w:val="2"/>
        </w:numPr>
        <w:ind w:right="420" w:rightChars="200" w:firstLineChars="0"/>
      </w:pPr>
      <w:r>
        <w:rPr>
          <w:rFonts w:hint="eastAsia"/>
        </w:rPr>
        <w:t>技术部成员承担技术分享和组织技术讨论的任务</w:t>
      </w:r>
    </w:p>
    <w:p w14:paraId="693704F7">
      <w:pPr>
        <w:pStyle w:val="7"/>
        <w:numPr>
          <w:ilvl w:val="0"/>
          <w:numId w:val="2"/>
        </w:numPr>
        <w:ind w:right="420" w:rightChars="200" w:firstLineChars="0"/>
        <w:rPr>
          <w:b/>
          <w:bCs/>
        </w:rPr>
      </w:pPr>
      <w:r>
        <w:rPr>
          <w:rFonts w:hint="eastAsia"/>
        </w:rPr>
        <w:t>负责活动技术</w:t>
      </w:r>
      <w:r>
        <w:rPr>
          <w:rFonts w:hint="eastAsia"/>
          <w:lang w:val="en-US" w:eastAsia="zh-CN"/>
        </w:rPr>
        <w:t>分享会</w:t>
      </w:r>
      <w:r>
        <w:rPr>
          <w:rFonts w:hint="eastAsia"/>
        </w:rPr>
        <w:t>内容、主题的策划</w:t>
      </w:r>
    </w:p>
    <w:p w14:paraId="5DB62A76">
      <w:pPr>
        <w:pStyle w:val="7"/>
        <w:numPr>
          <w:ilvl w:val="0"/>
          <w:numId w:val="2"/>
        </w:numPr>
        <w:ind w:right="420" w:rightChars="200" w:firstLineChars="0"/>
        <w:rPr>
          <w:b/>
          <w:bCs/>
        </w:rPr>
      </w:pPr>
      <w:r>
        <w:rPr>
          <w:rFonts w:hint="eastAsia"/>
          <w:lang w:val="en-US" w:eastAsia="zh-CN"/>
        </w:rPr>
        <w:t>加入或创建社团项目组</w:t>
      </w:r>
    </w:p>
    <w:p w14:paraId="70C4BE71">
      <w:pPr>
        <w:pStyle w:val="7"/>
        <w:ind w:left="840" w:right="420" w:rightChars="200" w:firstLine="0" w:firstLineChars="0"/>
      </w:pPr>
    </w:p>
    <w:p w14:paraId="0D8BC903">
      <w:pPr>
        <w:pStyle w:val="7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宣传部</w:t>
      </w:r>
    </w:p>
    <w:p w14:paraId="5C7FA044">
      <w:pPr>
        <w:pStyle w:val="7"/>
        <w:ind w:left="420"/>
        <w:rPr>
          <w:rFonts w:hint="eastAsia"/>
        </w:rPr>
      </w:pPr>
      <w:r>
        <w:t>对社团各项活动在媒体平台上进行宣传，制作相关电子宣传视频</w:t>
      </w:r>
      <w:r>
        <w:rPr>
          <w:rFonts w:hint="eastAsia"/>
        </w:rPr>
        <w:t>、海报、宣传文案</w:t>
      </w:r>
      <w:r>
        <w:t>等</w:t>
      </w:r>
      <w:r>
        <w:rPr>
          <w:rFonts w:hint="eastAsia"/>
        </w:rPr>
        <w:t>；</w:t>
      </w:r>
      <w:r>
        <w:t>负责社团官方微信</w:t>
      </w:r>
      <w:r>
        <w:rPr>
          <w:rFonts w:hint="eastAsia"/>
          <w:lang w:val="en-US" w:eastAsia="zh-CN"/>
        </w:rPr>
        <w:t>公众号</w:t>
      </w:r>
      <w:r>
        <w:t>、QQ等</w:t>
      </w:r>
      <w:r>
        <w:rPr>
          <w:rFonts w:hint="eastAsia"/>
        </w:rPr>
        <w:t>社交媒体</w:t>
      </w:r>
      <w:r>
        <w:t>平台的日常运营和维护，及时更新社团动态，分享华为技术</w:t>
      </w:r>
      <w:r>
        <w:rPr>
          <w:rFonts w:hint="eastAsia"/>
        </w:rPr>
        <w:t>；积极将社团相关活动信息进行宣传，维护社团形象。</w:t>
      </w:r>
    </w:p>
    <w:p w14:paraId="5FEB9ED5">
      <w:pPr>
        <w:pStyle w:val="7"/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</w:t>
      </w:r>
    </w:p>
    <w:p w14:paraId="6B0B47A9">
      <w:pPr>
        <w:pStyle w:val="7"/>
        <w:numPr>
          <w:ilvl w:val="0"/>
          <w:numId w:val="3"/>
        </w:numPr>
        <w:ind w:firstLineChars="0"/>
      </w:pPr>
      <w:r>
        <w:rPr>
          <w:rFonts w:hint="eastAsia"/>
          <w:lang w:val="en-US" w:eastAsia="zh-CN"/>
        </w:rPr>
        <w:t>善于沟通，熟悉或愿意学习制作宣传材料的软件</w:t>
      </w:r>
    </w:p>
    <w:p w14:paraId="13551DD0">
      <w:pPr>
        <w:pStyle w:val="7"/>
        <w:numPr>
          <w:ilvl w:val="0"/>
          <w:numId w:val="3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愿意参与社团建设，为宣传社团作出贡献</w:t>
      </w:r>
    </w:p>
    <w:p w14:paraId="36B63A7F">
      <w:pPr>
        <w:pStyle w:val="7"/>
        <w:ind w:left="420"/>
      </w:pPr>
    </w:p>
    <w:p w14:paraId="6F7C1F38">
      <w:pPr>
        <w:pStyle w:val="7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组织部</w:t>
      </w:r>
    </w:p>
    <w:p w14:paraId="08FB8A43">
      <w:pPr>
        <w:pStyle w:val="7"/>
        <w:ind w:left="420"/>
      </w:pPr>
      <w:r>
        <w:rPr>
          <w:rFonts w:hint="eastAsia"/>
        </w:rPr>
        <w:t>负责各种活动的后勤，物资保证，场地租用及礼仪与接待工作，并维持各部门之间的紧密联系，保证活动能顺利按计划进行；活动筹备期间要负责线下宣传，拉取赞助和参与活动人员的信息收集；负责与校内及其他高校社团与组织的联系与交流，建立起今后联谊活动及赛事合作的基础。</w:t>
      </w:r>
    </w:p>
    <w:p w14:paraId="0A5EEB6D">
      <w:pPr>
        <w:pStyle w:val="7"/>
        <w:ind w:left="420" w:firstLine="0" w:firstLineChars="0"/>
      </w:pPr>
      <w:r>
        <w:tab/>
      </w:r>
      <w:r>
        <w:rPr>
          <w:rFonts w:hint="eastAsia"/>
          <w:b/>
          <w:bCs/>
        </w:rPr>
        <w:t>要求：</w:t>
      </w:r>
    </w:p>
    <w:p w14:paraId="38F811D5">
      <w:pPr>
        <w:pStyle w:val="7"/>
        <w:numPr>
          <w:ilvl w:val="0"/>
          <w:numId w:val="4"/>
        </w:numPr>
        <w:ind w:firstLineChars="0"/>
      </w:pPr>
      <w:r>
        <w:rPr>
          <w:rFonts w:hint="eastAsia"/>
        </w:rPr>
        <w:t>性格外向，</w:t>
      </w:r>
      <w:r>
        <w:t>思想端正，吃苦耐劳，工作认真</w:t>
      </w:r>
      <w:r>
        <w:rPr>
          <w:rFonts w:hint="eastAsia"/>
        </w:rPr>
        <w:t>负责</w:t>
      </w:r>
    </w:p>
    <w:p w14:paraId="6BF5B6E3">
      <w:pPr>
        <w:pStyle w:val="7"/>
        <w:numPr>
          <w:ilvl w:val="0"/>
          <w:numId w:val="4"/>
        </w:numPr>
        <w:ind w:firstLineChars="0"/>
      </w:pPr>
      <w:r>
        <w:t>对社团运营模式和活动开展有一定了解，有参与建设发展的信心与决心</w:t>
      </w:r>
    </w:p>
    <w:p w14:paraId="7713778A">
      <w:pPr>
        <w:pStyle w:val="7"/>
        <w:numPr>
          <w:ilvl w:val="0"/>
          <w:numId w:val="4"/>
        </w:numPr>
        <w:ind w:firstLineChars="0"/>
      </w:pPr>
      <w:r>
        <w:t>有良好的沟通能力，一定的活动策划</w:t>
      </w:r>
      <w:r>
        <w:rPr>
          <w:rFonts w:hint="eastAsia"/>
        </w:rPr>
        <w:t>和</w:t>
      </w:r>
      <w:r>
        <w:t>学生工作经验</w:t>
      </w:r>
    </w:p>
    <w:p w14:paraId="2AFCE8C8">
      <w:pPr>
        <w:pStyle w:val="7"/>
        <w:numPr>
          <w:ilvl w:val="0"/>
          <w:numId w:val="4"/>
        </w:numPr>
        <w:ind w:firstLineChars="0"/>
      </w:pPr>
      <w:r>
        <w:rPr>
          <w:rFonts w:hint="eastAsia"/>
        </w:rPr>
        <w:t>负责活动形式的策划，社团内部活动激励机制等</w:t>
      </w:r>
    </w:p>
    <w:p w14:paraId="7697D285">
      <w:pPr>
        <w:pStyle w:val="7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5E0D9D"/>
    <w:rsid w:val="6416376A"/>
    <w:rsid w:val="66C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761</Characters>
  <Paragraphs>52</Paragraphs>
  <TotalTime>15</TotalTime>
  <ScaleCrop>false</ScaleCrop>
  <LinksUpToDate>false</LinksUpToDate>
  <CharactersWithSpaces>763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2022-08-15T11:16:00Z</dcterms:created>
  <dc:creator>于 瀚冉</dc:creator>
  <cp:lastModifiedBy>WPS_1695517911</cp:lastModifiedBy>
  <dcterms:modified xsi:type="dcterms:W3CDTF">2026-03-27T01:54:27Z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D732E50AD12949E6AC30ED356506CDF4_13</vt:lpwstr>
  </property>
  <property fmtid="{D5CDD505-2E9C-101B-9397-08002B2CF9AE}" pid="4" name="KSOTemplateDocerSaveRecord">
    <vt:lpwstr>eyJoZGlkIjoiZWY3NWYxMDZhNTk5Zjk5OGUyYWVlMTNiOTI2YWJkNmEiLCJ1c2VySWQiOiIxNTQzOTAzNjkyIn0=</vt:lpwstr>
  </property>
</Properties>
</file>